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Załącznik nr 5 – wzór umowy</w:t>
      </w:r>
      <w:bookmarkStart w:id="0" w:name="_GoBack"/>
      <w:bookmarkEnd w:id="0"/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UMOWA Nr ………............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>w ramach realizacji projektu POPW.01.04.00-28-0001/19</w:t>
      </w:r>
      <w:r w:rsidRPr="00763021">
        <w:rPr>
          <w:rFonts w:ascii="Calibri" w:eastAsia="Calibri" w:hAnsi="Calibri" w:cs="Calibri"/>
          <w:kern w:val="3"/>
        </w:rPr>
        <w:t xml:space="preserve"> </w:t>
      </w:r>
      <w:r w:rsidRPr="00763021">
        <w:rPr>
          <w:rFonts w:ascii="Calibri" w:eastAsia="Calibri" w:hAnsi="Calibri" w:cs="Times New Roman"/>
          <w:kern w:val="3"/>
        </w:rPr>
        <w:t xml:space="preserve">pt. „Wzrost konkurencyjności firmy Labo Clinic poprzez wdrożenie założeń strategii wzorniczej” współfinansowanego w ramach Programu Operacyjnego Polska Wschodnia na lata 2014-2020, Działanie 1.4 Wzór na konkurencję Etap II.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>zawarta w ___________________ dnia ______________ 2019 pomiędzy: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Times New Roman"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>Labo Clinic Spółka z ograniczona odpowiedzialnością Spółka komandytowa z siedzibą:                          Olsztyn, ul. Dworcowa 41A/2,</w:t>
      </w:r>
      <w:r w:rsidR="005D2068">
        <w:rPr>
          <w:rFonts w:ascii="Calibri" w:eastAsia="SimSun" w:hAnsi="Calibri" w:cs="Times New Roman"/>
          <w:kern w:val="3"/>
        </w:rPr>
        <w:t>10-437 Olsztyn,</w:t>
      </w:r>
      <w:r w:rsidRPr="00763021">
        <w:rPr>
          <w:rFonts w:ascii="Calibri" w:eastAsia="SimSun" w:hAnsi="Calibri" w:cs="Times New Roman"/>
          <w:kern w:val="3"/>
        </w:rPr>
        <w:t xml:space="preserve"> NIP: 739-364-07-10, reprezentowanym przez: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b/>
          <w:kern w:val="3"/>
        </w:rPr>
        <w:t>…………………………………. - ……………………………..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 xml:space="preserve">zwanym w dalszej części umowy </w:t>
      </w:r>
      <w:r w:rsidRPr="00763021">
        <w:rPr>
          <w:rFonts w:ascii="Calibri" w:eastAsia="SimSun" w:hAnsi="Calibri" w:cs="Times New Roman"/>
          <w:b/>
          <w:bCs/>
          <w:kern w:val="3"/>
        </w:rPr>
        <w:t>Zamawiającym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>a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>……………………………………, z siedzibą:…………………..…………, ul………..…………………,NIP: ..………………….., reprezentowanym przez: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>………………………………….. - ………………………………..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 xml:space="preserve">zwanym w dalszej części umowy </w:t>
      </w:r>
      <w:r w:rsidRPr="00763021">
        <w:rPr>
          <w:rFonts w:ascii="Calibri" w:eastAsia="SimSun" w:hAnsi="Calibri" w:cs="Times New Roman"/>
          <w:b/>
          <w:bCs/>
          <w:kern w:val="3"/>
        </w:rPr>
        <w:t>Wykonawcą</w:t>
      </w:r>
    </w:p>
    <w:p w:rsidR="00763021" w:rsidRPr="00763021" w:rsidRDefault="00763021" w:rsidP="00763021">
      <w:pPr>
        <w:suppressLineNumbers/>
        <w:tabs>
          <w:tab w:val="left" w:pos="454"/>
          <w:tab w:val="left" w:pos="737"/>
          <w:tab w:val="center" w:pos="4706"/>
          <w:tab w:val="right" w:pos="9242"/>
        </w:tabs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bCs/>
          <w:kern w:val="3"/>
        </w:rPr>
        <w:t>o następującej treści: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Times New Roman"/>
          <w:b/>
          <w:bCs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§ 1</w:t>
      </w:r>
    </w:p>
    <w:p w:rsidR="00763021" w:rsidRPr="00556A2C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F"/>
          <w:kern w:val="3"/>
        </w:rPr>
      </w:pPr>
      <w:r w:rsidRPr="00556A2C">
        <w:rPr>
          <w:rFonts w:ascii="Calibri" w:eastAsia="SimSun" w:hAnsi="Calibri" w:cs="Times New Roman"/>
          <w:b/>
          <w:bCs/>
          <w:kern w:val="3"/>
        </w:rPr>
        <w:t>Przedmiot umowy</w:t>
      </w:r>
    </w:p>
    <w:p w:rsidR="00763021" w:rsidRPr="00402AFC" w:rsidRDefault="00763021" w:rsidP="00763021">
      <w:pPr>
        <w:pStyle w:val="Tekstkomentarza"/>
        <w:numPr>
          <w:ilvl w:val="0"/>
          <w:numId w:val="6"/>
        </w:numPr>
        <w:suppressAutoHyphens/>
        <w:autoSpaceDN w:val="0"/>
        <w:spacing w:after="1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556A2C">
        <w:rPr>
          <w:sz w:val="22"/>
          <w:szCs w:val="22"/>
        </w:rPr>
        <w:t xml:space="preserve">Przedmiotem umowy, zawartej w wyniku postępowania przeprowadzonego zgodnie z zasadą konkurencyjności opisaną </w:t>
      </w:r>
      <w:r w:rsidRPr="00556A2C">
        <w:rPr>
          <w:rFonts w:ascii="Calibri" w:eastAsia="SimSun" w:hAnsi="Calibri" w:cs="Calibri"/>
          <w:kern w:val="3"/>
          <w:sz w:val="22"/>
          <w:szCs w:val="22"/>
        </w:rPr>
        <w:t>w „Wytycznych w zakresie kwalifikowalności wydatków w ramach Europejskiego Funduszu Rozwoju Regionalnego, Europejskiego Funduszu</w:t>
      </w:r>
      <w:r w:rsidRPr="00763021">
        <w:rPr>
          <w:rFonts w:ascii="Calibri" w:eastAsia="SimSun" w:hAnsi="Calibri" w:cs="Calibri"/>
          <w:kern w:val="3"/>
        </w:rPr>
        <w:t xml:space="preserve"> </w:t>
      </w:r>
      <w:r w:rsidRPr="00556A2C">
        <w:rPr>
          <w:rFonts w:ascii="Calibri" w:eastAsia="SimSun" w:hAnsi="Calibri" w:cs="Calibri"/>
          <w:kern w:val="3"/>
          <w:sz w:val="22"/>
          <w:szCs w:val="22"/>
        </w:rPr>
        <w:t xml:space="preserve">Społecznego oraz Funduszu Spójności na lata 2014-2020”, jest opracowanie </w:t>
      </w:r>
      <w:r w:rsidR="00402AFC" w:rsidRPr="00402AFC">
        <w:rPr>
          <w:sz w:val="22"/>
          <w:szCs w:val="22"/>
        </w:rPr>
        <w:t xml:space="preserve">projektu wzorniczego produktu rozszerzonego z </w:t>
      </w:r>
      <w:r w:rsidR="00EF13EE">
        <w:rPr>
          <w:sz w:val="22"/>
          <w:szCs w:val="22"/>
        </w:rPr>
        <w:t xml:space="preserve">uwzględnieniem </w:t>
      </w:r>
      <w:r w:rsidR="00402AFC" w:rsidRPr="00402AFC">
        <w:rPr>
          <w:sz w:val="22"/>
          <w:szCs w:val="22"/>
        </w:rPr>
        <w:t xml:space="preserve">implementacji cech rekomendowanych wartości wzorniczych w materiałach poligraficznych i </w:t>
      </w:r>
      <w:r w:rsidR="00EF13EE" w:rsidRPr="00402AFC">
        <w:rPr>
          <w:sz w:val="22"/>
          <w:szCs w:val="22"/>
        </w:rPr>
        <w:t>multimedialnych</w:t>
      </w:r>
      <w:r w:rsidR="00402AFC" w:rsidRPr="00402AFC">
        <w:rPr>
          <w:sz w:val="22"/>
          <w:szCs w:val="22"/>
        </w:rPr>
        <w:t xml:space="preserve"> </w:t>
      </w:r>
      <w:r w:rsidR="00402AFC">
        <w:rPr>
          <w:sz w:val="22"/>
          <w:szCs w:val="22"/>
        </w:rPr>
        <w:t xml:space="preserve">dla </w:t>
      </w:r>
      <w:r w:rsidRPr="00402AFC">
        <w:rPr>
          <w:rFonts w:ascii="Calibri" w:eastAsia="SimSun" w:hAnsi="Calibri" w:cs="Calibri"/>
          <w:kern w:val="3"/>
          <w:sz w:val="22"/>
          <w:szCs w:val="22"/>
        </w:rPr>
        <w:t xml:space="preserve">Pracowni Usług Diagnostyki Obrazowej- w dalszej części Umowy zwany </w:t>
      </w:r>
      <w:r w:rsidRPr="00402AFC">
        <w:rPr>
          <w:rFonts w:ascii="Calibri" w:eastAsia="SimSun" w:hAnsi="Calibri" w:cs="Calibri"/>
          <w:b/>
          <w:kern w:val="3"/>
          <w:sz w:val="22"/>
          <w:szCs w:val="22"/>
        </w:rPr>
        <w:t>„Przedmiotem Umowy”</w:t>
      </w:r>
      <w:r w:rsidRPr="00402AFC">
        <w:rPr>
          <w:rFonts w:ascii="Calibri" w:eastAsia="SimSun" w:hAnsi="Calibri" w:cs="Calibri"/>
          <w:kern w:val="3"/>
          <w:sz w:val="22"/>
          <w:szCs w:val="22"/>
        </w:rPr>
        <w:t>- zgodnie z wytycznymi przekazanymi przez Zamawiającego.</w:t>
      </w:r>
    </w:p>
    <w:p w:rsidR="00763021" w:rsidRPr="00763021" w:rsidRDefault="00763021" w:rsidP="00763021">
      <w:pPr>
        <w:widowControl w:val="0"/>
        <w:numPr>
          <w:ilvl w:val="0"/>
          <w:numId w:val="6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402AFC">
        <w:rPr>
          <w:rFonts w:ascii="Calibri" w:eastAsia="SimSun" w:hAnsi="Calibri" w:cs="Calibri"/>
          <w:kern w:val="3"/>
        </w:rPr>
        <w:t xml:space="preserve"> Szczegółowy opis przedmiotu umowy zawiera załącznik</w:t>
      </w:r>
      <w:r w:rsidRPr="00763021">
        <w:rPr>
          <w:rFonts w:ascii="Calibri" w:eastAsia="SimSun" w:hAnsi="Calibri" w:cs="Calibri"/>
          <w:kern w:val="3"/>
        </w:rPr>
        <w:t xml:space="preserve"> nr 2 do niniejszej umowy.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Calibri"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Times New Roman"/>
          <w:b/>
          <w:kern w:val="3"/>
        </w:rPr>
      </w:pPr>
      <w:r w:rsidRPr="00763021">
        <w:rPr>
          <w:rFonts w:ascii="Calibri" w:eastAsia="SimSun" w:hAnsi="Calibri" w:cs="Times New Roman"/>
          <w:b/>
          <w:kern w:val="3"/>
        </w:rPr>
        <w:t>§ 2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Times New Roman"/>
          <w:b/>
          <w:kern w:val="3"/>
        </w:rPr>
      </w:pPr>
      <w:r w:rsidRPr="00763021">
        <w:rPr>
          <w:rFonts w:ascii="Calibri" w:eastAsia="SimSun" w:hAnsi="Calibri" w:cs="Times New Roman"/>
          <w:b/>
          <w:kern w:val="3"/>
        </w:rPr>
        <w:t>Sposób wykonania Przedmiotu Zamówienia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>Poprzez wykonanie Przedmiotu Zamówienia, Strony rozumieją pr</w:t>
      </w:r>
      <w:r w:rsidR="00402AFC">
        <w:rPr>
          <w:rFonts w:ascii="Calibri" w:eastAsia="SimSun" w:hAnsi="Calibri" w:cs="F"/>
          <w:kern w:val="3"/>
        </w:rPr>
        <w:t>zekazanie</w:t>
      </w:r>
      <w:r w:rsidR="00196A49">
        <w:rPr>
          <w:rFonts w:ascii="Calibri" w:eastAsia="SimSun" w:hAnsi="Calibri" w:cs="F"/>
          <w:kern w:val="3"/>
        </w:rPr>
        <w:t xml:space="preserve"> </w:t>
      </w:r>
      <w:r w:rsidR="00402AFC" w:rsidRPr="00BC24AE">
        <w:rPr>
          <w:rFonts w:ascii="Calibri" w:eastAsia="SimSun" w:hAnsi="Calibri" w:cs="F"/>
          <w:kern w:val="3"/>
        </w:rPr>
        <w:t>Zamawiającemu</w:t>
      </w:r>
      <w:r w:rsidR="00196A49">
        <w:rPr>
          <w:rFonts w:ascii="Calibri" w:eastAsia="SimSun" w:hAnsi="Calibri" w:cs="F"/>
          <w:kern w:val="3"/>
        </w:rPr>
        <w:t xml:space="preserve"> opracowania projektu wzorniczego elementów nowego produktu rozszerzonego w postaci jego składowych oraz wszystkich materiałów </w:t>
      </w:r>
      <w:r w:rsidR="00BC24AE">
        <w:rPr>
          <w:rFonts w:ascii="Calibri" w:eastAsia="SimSun" w:hAnsi="Calibri" w:cs="F"/>
          <w:kern w:val="3"/>
        </w:rPr>
        <w:t xml:space="preserve">podanych w szczegółowym opisie przedmiotu opracowanych zgodnie z wytycznymi </w:t>
      </w:r>
      <w:proofErr w:type="spellStart"/>
      <w:r w:rsidR="00BC24AE">
        <w:rPr>
          <w:rFonts w:ascii="Calibri" w:eastAsia="SimSun" w:hAnsi="Calibri" w:cs="F"/>
          <w:kern w:val="3"/>
        </w:rPr>
        <w:t>Corporate</w:t>
      </w:r>
      <w:proofErr w:type="spellEnd"/>
      <w:r w:rsidR="00BC24AE">
        <w:rPr>
          <w:rFonts w:ascii="Calibri" w:eastAsia="SimSun" w:hAnsi="Calibri" w:cs="F"/>
          <w:kern w:val="3"/>
        </w:rPr>
        <w:t xml:space="preserve"> Identity</w:t>
      </w:r>
      <w:r w:rsidRPr="00763021">
        <w:rPr>
          <w:rFonts w:ascii="Calibri" w:eastAsia="SimSun" w:hAnsi="Calibri" w:cs="F"/>
          <w:kern w:val="3"/>
        </w:rPr>
        <w:t xml:space="preserve">, o którym mowa w </w:t>
      </w:r>
      <w:r w:rsidRPr="00763021">
        <w:rPr>
          <w:rFonts w:ascii="Calibri" w:eastAsia="SimSun" w:hAnsi="Calibri" w:cs="Calibri"/>
          <w:kern w:val="3"/>
        </w:rPr>
        <w:t xml:space="preserve">§ </w:t>
      </w:r>
      <w:r w:rsidRPr="00763021">
        <w:rPr>
          <w:rFonts w:ascii="Calibri" w:eastAsia="SimSun" w:hAnsi="Calibri" w:cs="F"/>
          <w:kern w:val="3"/>
        </w:rPr>
        <w:t>1 niniejszej Umowy, uwzględniającego przez Zamawiającego uwagi i zastrzeżenia.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Times New Roman"/>
          <w:b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Times New Roman"/>
          <w:b/>
          <w:kern w:val="3"/>
        </w:rPr>
      </w:pPr>
      <w:r w:rsidRPr="00763021">
        <w:rPr>
          <w:rFonts w:ascii="Calibri" w:eastAsia="SimSun" w:hAnsi="Calibri" w:cs="Times New Roman"/>
          <w:b/>
          <w:kern w:val="3"/>
        </w:rPr>
        <w:t>§ 3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b/>
          <w:kern w:val="3"/>
        </w:rPr>
        <w:t>Oświadczenia i zobowiązania stron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Times New Roman"/>
          <w:b/>
          <w:kern w:val="3"/>
        </w:rPr>
      </w:pPr>
    </w:p>
    <w:p w:rsidR="00763021" w:rsidRPr="00763021" w:rsidRDefault="00763021" w:rsidP="0076302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Calibri"/>
          <w:kern w:val="3"/>
        </w:rPr>
        <w:t>Wykonawca oświadcza, że:</w:t>
      </w:r>
    </w:p>
    <w:p w:rsidR="00763021" w:rsidRPr="00763021" w:rsidRDefault="00763021" w:rsidP="0076302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Calibri"/>
          <w:kern w:val="3"/>
        </w:rPr>
        <w:t>posiada niezbędne kwalifikacje, umiejętności, doświadczenie i wiedzę do wykonania Przedmiotu Umowy;</w:t>
      </w:r>
    </w:p>
    <w:p w:rsidR="00763021" w:rsidRPr="00763021" w:rsidRDefault="00763021" w:rsidP="0076302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Calibri"/>
          <w:kern w:val="3"/>
        </w:rPr>
        <w:t>zobowiązania przyjęte na mocy niniejszej Umowy wykonywał będzie osobiście lub korzystając z osób wymienionych w Załączniku Nr 4 do umowy, z należytą sta</w:t>
      </w:r>
      <w:r w:rsidR="00556A2C">
        <w:rPr>
          <w:rFonts w:ascii="Calibri" w:eastAsia="Calibri" w:hAnsi="Calibri" w:cs="Calibri"/>
          <w:kern w:val="3"/>
        </w:rPr>
        <w:t>rannością, w oparciu o posiadaną</w:t>
      </w:r>
      <w:r w:rsidRPr="00763021">
        <w:rPr>
          <w:rFonts w:ascii="Calibri" w:eastAsia="Calibri" w:hAnsi="Calibri" w:cs="Calibri"/>
          <w:kern w:val="3"/>
        </w:rPr>
        <w:t xml:space="preserve"> wiedzę i kwalifikacje oraz aktualny poziom techniki a także w sposób </w:t>
      </w:r>
      <w:r w:rsidRPr="00763021">
        <w:rPr>
          <w:rFonts w:ascii="Calibri" w:eastAsia="Calibri" w:hAnsi="Calibri" w:cs="Calibri"/>
          <w:kern w:val="3"/>
        </w:rPr>
        <w:lastRenderedPageBreak/>
        <w:t>zgodny z obowiązującymi przepisami prawa;</w:t>
      </w:r>
    </w:p>
    <w:p w:rsidR="00763021" w:rsidRPr="00763021" w:rsidRDefault="00763021" w:rsidP="0076302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Calibri"/>
          <w:kern w:val="3"/>
        </w:rPr>
        <w:t>zapoznał się ze Szczegółowym Opisem Przedmiotu Umowy zawartym w Załączniku Nr 2 do Umowy i będzie realizował Przedmiot Umowy także na podstawie dostarczonych  przez Zamawiającego materiałów i informacji , zgodnie z postanowieniami umowy;</w:t>
      </w:r>
    </w:p>
    <w:p w:rsidR="00763021" w:rsidRPr="00763021" w:rsidRDefault="00763021" w:rsidP="0076302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Calibri"/>
          <w:kern w:val="3"/>
        </w:rPr>
        <w:t>jest uprawniony do zawarcia niniejszej Umowy w granicach i na zasadach w niej wskazanych;</w:t>
      </w:r>
    </w:p>
    <w:p w:rsidR="00763021" w:rsidRPr="00763021" w:rsidRDefault="00763021" w:rsidP="0076302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Calibri"/>
          <w:kern w:val="3"/>
        </w:rPr>
        <w:t>Przedmiot Umowy nie będzie naruszać żadnych praw osób trzecich;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Calibri" w:eastAsia="Calibri" w:hAnsi="Calibri" w:cs="Calibri"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Calibri" w:eastAsia="Calibri" w:hAnsi="Calibri" w:cs="Calibri"/>
          <w:kern w:val="3"/>
        </w:rPr>
      </w:pPr>
    </w:p>
    <w:p w:rsidR="00763021" w:rsidRPr="00763021" w:rsidRDefault="00763021" w:rsidP="007630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>2.     Wykonawca zobowiązuje się do:</w:t>
      </w:r>
    </w:p>
    <w:p w:rsidR="00763021" w:rsidRPr="00763021" w:rsidRDefault="00763021" w:rsidP="0076302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Calibri"/>
          <w:kern w:val="3"/>
        </w:rPr>
        <w:t>wykonania Przedmiotu Umowy przy użyciu własnych materiałów i narzędzi;</w:t>
      </w:r>
    </w:p>
    <w:p w:rsidR="00763021" w:rsidRPr="00763021" w:rsidRDefault="00763021" w:rsidP="0076302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Calibri"/>
          <w:kern w:val="3"/>
        </w:rPr>
        <w:t>bieżącego konsultowania z osobą upoważnioną przez Zamawiającego r</w:t>
      </w:r>
      <w:r w:rsidR="00556A2C">
        <w:rPr>
          <w:rFonts w:ascii="Calibri" w:eastAsia="Calibri" w:hAnsi="Calibri" w:cs="Calibri"/>
          <w:kern w:val="3"/>
        </w:rPr>
        <w:t xml:space="preserve">ealizacji Przedmiotu Umowy </w:t>
      </w:r>
      <w:r w:rsidRPr="00763021">
        <w:rPr>
          <w:rFonts w:ascii="Calibri" w:eastAsia="Calibri" w:hAnsi="Calibri" w:cs="Calibri"/>
          <w:kern w:val="3"/>
        </w:rPr>
        <w:t xml:space="preserve">oraz uzyskania zatwierdzenia przez nią materiałów, każdorazowo przed ich przekazaniem do odbioru. Przygotowane materiały będą </w:t>
      </w:r>
      <w:r w:rsidR="00B06850">
        <w:rPr>
          <w:rFonts w:ascii="Calibri" w:eastAsia="Calibri" w:hAnsi="Calibri" w:cs="Calibri"/>
          <w:kern w:val="3"/>
        </w:rPr>
        <w:t xml:space="preserve">obejmować projekty informatorów, kierunkowskazów, aplikacji do interakcji, wyświetlaczy, ich kontent, urządzeń ewaluacyjnych zadowolenia pacjenta, komunikacji z pacjentem zarówno papierowej, jak i cyfrowej. Powyższe materiały będą </w:t>
      </w:r>
      <w:r w:rsidR="006E534B">
        <w:rPr>
          <w:rFonts w:ascii="Calibri" w:eastAsia="Calibri" w:hAnsi="Calibri" w:cs="Calibri"/>
          <w:kern w:val="3"/>
        </w:rPr>
        <w:t xml:space="preserve">za każdym razem </w:t>
      </w:r>
      <w:r w:rsidRPr="00763021">
        <w:rPr>
          <w:rFonts w:ascii="Calibri" w:eastAsia="Calibri" w:hAnsi="Calibri" w:cs="Calibri"/>
          <w:kern w:val="3"/>
        </w:rPr>
        <w:t xml:space="preserve">dostarczane Zamawiającemu w formie elektronicznej w formacie PDF, na adres wskazany poniżej w Umowie. Ich odesłanie przez osobę upoważnioną przez Zamawiającego bez uwag i zastrzeżeń równoznaczne będzie </w:t>
      </w:r>
      <w:r w:rsidR="006E534B">
        <w:rPr>
          <w:rFonts w:ascii="Calibri" w:eastAsia="Calibri" w:hAnsi="Calibri" w:cs="Calibri"/>
          <w:kern w:val="3"/>
        </w:rPr>
        <w:t>z zatwierdzeniem danego folderu, tablicy informacyjnej czy aplikacji na wybrany z rynku stroju</w:t>
      </w:r>
      <w:r w:rsidRPr="00763021">
        <w:rPr>
          <w:rFonts w:ascii="Calibri" w:eastAsia="Calibri" w:hAnsi="Calibri" w:cs="Calibri"/>
          <w:kern w:val="3"/>
        </w:rPr>
        <w:t>, jednakże ostateczną podstawą ich akceptacji będzie podpisanie przez Zamawiającego bez uwag i zastrzeżeń Protokołu odbioru za realizację całości Przedmiotu Zamówienia na zasadach określonych w §5 niniejszej Umowy.</w:t>
      </w:r>
    </w:p>
    <w:p w:rsidR="00763021" w:rsidRPr="00763021" w:rsidRDefault="00763021" w:rsidP="007630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763021" w:rsidRPr="00763021" w:rsidRDefault="00763021" w:rsidP="00763021">
      <w:pPr>
        <w:widowControl w:val="0"/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>3.   Zamawiający zobowiązuje się do dostarczenia Wykonawcy, droga elektroniczną (bądź w innej formie uzgodnionej pomiędzy Stronami w formie dokumentowej), wszystkich informacji i dokumentów niezbędnych do wykonania Przedmiotu Umowy oraz do odpowiedzi na zadane przez Wykonawcę pytania dotyczące Przedmiotu Umowy, w terminach uzgodnionych pomiędzy Stronami w trakcie trwania realizacji Umowy.</w:t>
      </w:r>
    </w:p>
    <w:p w:rsidR="00763021" w:rsidRPr="00763021" w:rsidRDefault="00763021" w:rsidP="00763021">
      <w:pPr>
        <w:widowControl w:val="0"/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>4.  Wykonawca zobowiązany jest do potwierdzenia drogą elektroniczną otrzymania każdej z wysłanych przez Zamawiającego a zawierających materiały, wskazania lub odpowiedzi, o których mowa powyżej.</w:t>
      </w:r>
    </w:p>
    <w:p w:rsidR="00763021" w:rsidRPr="00763021" w:rsidRDefault="00763021" w:rsidP="00763021">
      <w:pPr>
        <w:widowControl w:val="0"/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>5.   Wszelkie dokumenty, materiały i inne będące własnością Zamawiającego, a przekazywane Wykonawcy w celu umożliwienia mu prawidłowej realizacji Przedmiotu Umowy, pozostają wyłączna własnością Zamawiającego.</w:t>
      </w:r>
    </w:p>
    <w:p w:rsidR="00763021" w:rsidRPr="00763021" w:rsidRDefault="00763021" w:rsidP="00763021">
      <w:pPr>
        <w:widowControl w:val="0"/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>6.   Wykonawca zobowiązuje się zwrócić Zamawiającemu wszelkie przekazane mu dokumenty, materiały i inne będące własnością Zamawiającego, niezwłocznie po wykonaniu Umowy.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Times New Roman"/>
          <w:b/>
          <w:bCs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§ 4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Times New Roman"/>
          <w:b/>
          <w:bCs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Terminy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3D1D3A" w:rsidRDefault="00763021" w:rsidP="003D1D3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 xml:space="preserve">Wykonawca zobowiązuje się wykonać i dostarczyć Zamawiającemu do akceptacji Przedmiot Umowy lub jego części w etapach oraz terminach określonych w </w:t>
      </w:r>
      <w:r w:rsidRPr="00763021">
        <w:rPr>
          <w:rFonts w:ascii="Calibri" w:eastAsia="Calibri" w:hAnsi="Calibri" w:cs="Calibri"/>
          <w:kern w:val="3"/>
        </w:rPr>
        <w:t>§</w:t>
      </w:r>
      <w:r w:rsidRPr="00763021">
        <w:rPr>
          <w:rFonts w:ascii="Calibri" w:eastAsia="Calibri" w:hAnsi="Calibri" w:cs="Times New Roman"/>
          <w:kern w:val="3"/>
        </w:rPr>
        <w:t xml:space="preserve"> 4 pkt. 2 niniejszej umowy, jednak w terminie nie dłuższym niż do dnia ……………………. roku.</w:t>
      </w:r>
    </w:p>
    <w:p w:rsidR="003D1D3A" w:rsidRPr="003D1D3A" w:rsidRDefault="003D1D3A" w:rsidP="003D1D3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D00EC5">
        <w:rPr>
          <w:rFonts w:ascii="Calibri" w:eastAsia="Calibri" w:hAnsi="Calibri" w:cs="Times New Roman"/>
          <w:kern w:val="3"/>
        </w:rPr>
        <w:t>Odbiór całości Przedmiotu Umowy odbędzie się na podstawie Protokołu Odbioru, którego wzór stanowi Załącznik Nr 3 do niniejszej Umowy, podpisanego przez Zamawiającego bez uwag i zastrzeżeń.</w:t>
      </w:r>
    </w:p>
    <w:p w:rsidR="00763021" w:rsidRPr="00763021" w:rsidRDefault="00763021" w:rsidP="0076302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>W terminie 5 dni roboczych od dnia przedstawienia do odbioru Przedmiotu Umowy przez Wykonawcę, Zamawiający odbierze dany Etap prac albo na piśmie zgłosi uwagi lub zastrzeżenia.</w:t>
      </w:r>
    </w:p>
    <w:p w:rsidR="00763021" w:rsidRPr="00763021" w:rsidRDefault="00763021" w:rsidP="0076302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 xml:space="preserve">W przypadku zgłoszenia uwag lub zastrzeżeń przez Zamawiającego, Wykonawca w terminie 5 dni roboczych liczonych od dnia zgłoszenia uwag lub zastrzeżeń zobowiązany jest do ich uwzględnienia w całości na koszt własny. Wówczas procedura odbioru danego Etapu prac- określona </w:t>
      </w:r>
      <w:r w:rsidRPr="00763021">
        <w:rPr>
          <w:rFonts w:ascii="Calibri" w:eastAsia="Calibri" w:hAnsi="Calibri" w:cs="Times New Roman"/>
          <w:kern w:val="3"/>
        </w:rPr>
        <w:lastRenderedPageBreak/>
        <w:t>w ust. 4 powyżej, przeprowadzana jest ponownie.</w:t>
      </w:r>
    </w:p>
    <w:p w:rsidR="00763021" w:rsidRPr="00763021" w:rsidRDefault="00763021" w:rsidP="0076302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 xml:space="preserve">W przypadku, gdy Wykonawca nie uwzględni uwag lub zastrzeżeń Zamawiającego w terminie określonym w ust. 5 powyżej albo będą one uwzględnione niezgodnie z tym, co zgłosił Zamawiający, Zamawiający będzie uprawniony do odstąpienia od Umowy, w zakresie nie odebranych jeszcze Etapów prac, bez wyznaczenia Wykonawcy dodatkowego terminu w tym zakresie oraz będzie uprawniony do żądania zapłaty kar umownych o których mowa w </w:t>
      </w:r>
      <w:r w:rsidRPr="00763021">
        <w:rPr>
          <w:rFonts w:ascii="Calibri" w:eastAsia="Calibri" w:hAnsi="Calibri" w:cs="Calibri"/>
          <w:kern w:val="3"/>
        </w:rPr>
        <w:t xml:space="preserve">§ </w:t>
      </w:r>
      <w:r w:rsidRPr="00763021">
        <w:rPr>
          <w:rFonts w:ascii="Calibri" w:eastAsia="Calibri" w:hAnsi="Calibri" w:cs="Times New Roman"/>
          <w:kern w:val="3"/>
        </w:rPr>
        <w:t>8 niniejszej Umowy,</w:t>
      </w:r>
    </w:p>
    <w:p w:rsidR="00763021" w:rsidRPr="00763021" w:rsidRDefault="00763021" w:rsidP="0076302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>Odbioru przedmiotu umowy dokonywać będzie pracownik, wskazany przez Zamawiającego na podstawie Protokołu Odbioru stanowiącego Załącznik Nr 3 do niniejszej Umowy.</w:t>
      </w:r>
    </w:p>
    <w:p w:rsidR="00763021" w:rsidRPr="00763021" w:rsidRDefault="00763021" w:rsidP="0076302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bCs/>
          <w:kern w:val="3"/>
        </w:rPr>
        <w:t>Zamawiający</w:t>
      </w:r>
      <w:r w:rsidRPr="00763021">
        <w:rPr>
          <w:rFonts w:ascii="Calibri" w:eastAsia="Calibri" w:hAnsi="Calibri" w:cs="Times New Roman"/>
          <w:kern w:val="3"/>
        </w:rPr>
        <w:t xml:space="preserve"> w razie wystąpienia zwłoki w wydaniu przedmiotu zamówienia może wyznaczyć </w:t>
      </w:r>
      <w:r w:rsidRPr="00763021">
        <w:rPr>
          <w:rFonts w:ascii="Calibri" w:eastAsia="Calibri" w:hAnsi="Calibri" w:cs="Times New Roman"/>
          <w:bCs/>
          <w:kern w:val="3"/>
        </w:rPr>
        <w:t>Wykonawcy</w:t>
      </w:r>
      <w:r w:rsidRPr="00763021">
        <w:rPr>
          <w:rFonts w:ascii="Calibri" w:eastAsia="Calibri" w:hAnsi="Calibri" w:cs="Times New Roman"/>
          <w:kern w:val="3"/>
        </w:rPr>
        <w:t xml:space="preserve"> dodatkowy termin, nie rezygnując z kary umownej i odszkodowania.</w:t>
      </w:r>
    </w:p>
    <w:p w:rsidR="00763021" w:rsidRPr="00763021" w:rsidRDefault="00763021" w:rsidP="00763021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SimSun" w:hAnsi="Calibri" w:cs="F"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Times New Roman"/>
          <w:b/>
          <w:bCs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§ 5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Times New Roman"/>
          <w:b/>
          <w:bCs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Wynagrodzenie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>1. Zamawiający zobowiązuje się zapłacić Wykonawcy łącznie za wykonanie Przedmiotu Umowy cenę w wysokości: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>Netto:          ……………….. zł.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>VAT:             ……………….. zł.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b/>
          <w:bCs/>
          <w:kern w:val="3"/>
        </w:rPr>
        <w:t>Brutto:         ………………. zł.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 w:firstLine="708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Słownie brutto: ……………………………………………………………………………………………………………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312" w:hanging="142"/>
        <w:jc w:val="both"/>
        <w:textAlignment w:val="baseline"/>
        <w:rPr>
          <w:rFonts w:ascii="Calibri" w:eastAsia="SimSun" w:hAnsi="Calibri" w:cs="Times New Roman"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312" w:hanging="142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>zgodnie ze złożona ofertą stanowiącą załącznik nr 1 do niniejszej umowy.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312" w:hanging="142"/>
        <w:jc w:val="both"/>
        <w:textAlignment w:val="baseline"/>
        <w:rPr>
          <w:rFonts w:ascii="Calibri" w:eastAsia="SimSun" w:hAnsi="Calibri" w:cs="Times New Roman"/>
          <w:kern w:val="3"/>
        </w:rPr>
      </w:pPr>
    </w:p>
    <w:p w:rsidR="003D1D3A" w:rsidRPr="003D1D3A" w:rsidRDefault="00763021" w:rsidP="003D1D3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kern w:val="3"/>
        </w:rPr>
      </w:pPr>
      <w:r w:rsidRPr="00763021">
        <w:rPr>
          <w:rFonts w:ascii="Calibri" w:eastAsia="SimSun" w:hAnsi="Calibri" w:cs="Times New Roman"/>
          <w:kern w:val="3"/>
        </w:rPr>
        <w:t xml:space="preserve">Wykonawca </w:t>
      </w:r>
      <w:r w:rsidR="003D1D3A" w:rsidRPr="003D1D3A">
        <w:rPr>
          <w:rFonts w:ascii="Calibri" w:eastAsia="SimSun" w:hAnsi="Calibri" w:cs="Times New Roman"/>
          <w:kern w:val="3"/>
        </w:rPr>
        <w:t>wystawi jedną fakturę VAT za realizację całości Przedmiotu Umowy.</w:t>
      </w:r>
    </w:p>
    <w:p w:rsidR="003D1D3A" w:rsidRPr="003D1D3A" w:rsidRDefault="003D1D3A" w:rsidP="003D1D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kern w:val="3"/>
        </w:rPr>
      </w:pPr>
      <w:r w:rsidRPr="003D1D3A">
        <w:rPr>
          <w:rFonts w:ascii="Calibri" w:eastAsia="SimSun" w:hAnsi="Calibri" w:cs="Times New Roman"/>
          <w:kern w:val="3"/>
        </w:rPr>
        <w:t xml:space="preserve">1) Faktura powinna być wystawiona na Labo Clinic Sp. </w:t>
      </w:r>
      <w:r w:rsidR="00EF13EE">
        <w:rPr>
          <w:rFonts w:ascii="Calibri" w:eastAsia="SimSun" w:hAnsi="Calibri" w:cs="Times New Roman"/>
          <w:kern w:val="3"/>
        </w:rPr>
        <w:t>z</w:t>
      </w:r>
      <w:r w:rsidRPr="003D1D3A">
        <w:rPr>
          <w:rFonts w:ascii="Calibri" w:eastAsia="SimSun" w:hAnsi="Calibri" w:cs="Times New Roman"/>
          <w:kern w:val="3"/>
        </w:rPr>
        <w:t xml:space="preserve"> o.o. Sp. </w:t>
      </w:r>
      <w:r w:rsidR="00EF13EE">
        <w:rPr>
          <w:rFonts w:ascii="Calibri" w:eastAsia="SimSun" w:hAnsi="Calibri" w:cs="Times New Roman"/>
          <w:kern w:val="3"/>
        </w:rPr>
        <w:t>k</w:t>
      </w:r>
      <w:r w:rsidRPr="003D1D3A">
        <w:rPr>
          <w:rFonts w:ascii="Calibri" w:eastAsia="SimSun" w:hAnsi="Calibri" w:cs="Times New Roman"/>
          <w:kern w:val="3"/>
        </w:rPr>
        <w:t>.  Olsztyn, ul. Dworcowa 41A/2</w:t>
      </w:r>
      <w:r w:rsidR="005D2068">
        <w:rPr>
          <w:rFonts w:ascii="Calibri" w:eastAsia="SimSun" w:hAnsi="Calibri" w:cs="Times New Roman"/>
          <w:kern w:val="3"/>
        </w:rPr>
        <w:t>, 10-437 Olsztyn</w:t>
      </w:r>
    </w:p>
    <w:p w:rsidR="003D1D3A" w:rsidRPr="003D1D3A" w:rsidRDefault="003D1D3A" w:rsidP="003D1D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kern w:val="3"/>
        </w:rPr>
      </w:pPr>
      <w:r w:rsidRPr="003D1D3A">
        <w:rPr>
          <w:rFonts w:ascii="Calibri" w:eastAsia="SimSun" w:hAnsi="Calibri" w:cs="Times New Roman"/>
          <w:kern w:val="3"/>
        </w:rPr>
        <w:t>2) Podstawę do wystawienia faktury stanowić będzie podpisany bez uwag Protokół Odbioru całości Przedmiotu Umowy, o którym mowa w § 1 niniejszej Umowy.</w:t>
      </w:r>
    </w:p>
    <w:p w:rsidR="003D1D3A" w:rsidRPr="00763021" w:rsidRDefault="003D1D3A" w:rsidP="003D1D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kern w:val="3"/>
        </w:rPr>
      </w:pPr>
      <w:r w:rsidRPr="003D1D3A">
        <w:rPr>
          <w:rFonts w:ascii="Calibri" w:eastAsia="SimSun" w:hAnsi="Calibri" w:cs="Times New Roman"/>
          <w:kern w:val="3"/>
        </w:rPr>
        <w:t>3) Wykonawca zobowiązuje się, że będzie fakturować poszczególne pozycję Przedmiotu Zamówienia zgodnie z wytycznymi od Zamawiającego, zgodnymi z harmonogramem rzeczowo-finansowym projektu, jednak suma pozycji zgodna będzie ze złożoną ofertą oraz niniejszą umową.</w:t>
      </w:r>
    </w:p>
    <w:p w:rsidR="00763021" w:rsidRPr="00763021" w:rsidRDefault="00763021" w:rsidP="007630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kern w:val="3"/>
        </w:rPr>
      </w:pPr>
    </w:p>
    <w:p w:rsidR="00763021" w:rsidRPr="00763021" w:rsidRDefault="00763021" w:rsidP="007630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>3. Zapłata nastąpi przelewem z konta Zamawiającego na konto Wykonawcy zgodnie z prawidłowo wystawioną fakturą, w terminie do 30 dni od otrzymania prawidłowo wystawionej faktury.</w:t>
      </w:r>
    </w:p>
    <w:p w:rsidR="00763021" w:rsidRPr="00763021" w:rsidRDefault="00763021" w:rsidP="007630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 xml:space="preserve">1) W przypadku opóźnienia zapłaty należności przez </w:t>
      </w:r>
      <w:r w:rsidRPr="00763021">
        <w:rPr>
          <w:rFonts w:ascii="Calibri" w:eastAsia="SimSun" w:hAnsi="Calibri" w:cs="Times New Roman"/>
          <w:bCs/>
          <w:kern w:val="3"/>
        </w:rPr>
        <w:t>Zamawiającego</w:t>
      </w:r>
      <w:r w:rsidRPr="00763021">
        <w:rPr>
          <w:rFonts w:ascii="Calibri" w:eastAsia="SimSun" w:hAnsi="Calibri" w:cs="Times New Roman"/>
          <w:kern w:val="3"/>
        </w:rPr>
        <w:t xml:space="preserve"> zobowiązany on będzie zapłacić </w:t>
      </w:r>
      <w:r w:rsidRPr="00763021">
        <w:rPr>
          <w:rFonts w:ascii="Calibri" w:eastAsia="SimSun" w:hAnsi="Calibri" w:cs="Times New Roman"/>
          <w:bCs/>
          <w:kern w:val="3"/>
        </w:rPr>
        <w:t>Wykonawcy</w:t>
      </w:r>
      <w:r w:rsidRPr="00763021">
        <w:rPr>
          <w:rFonts w:ascii="Calibri" w:eastAsia="SimSun" w:hAnsi="Calibri" w:cs="Times New Roman"/>
          <w:kern w:val="3"/>
        </w:rPr>
        <w:t xml:space="preserve"> ustawowe odsetki za zwłokę.</w:t>
      </w:r>
    </w:p>
    <w:p w:rsidR="00763021" w:rsidRPr="00763021" w:rsidRDefault="00763021" w:rsidP="007630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>2) W przypadku ustawowej zmiany stawki procentowej podatku VAT w trakcie realizacji umowy przewiduje się możliwość przeliczenia ceny umownej w stosunku do zmienionej stawki podatku VAT, w wyniku, czego ustalona zostanie ostateczna wartość umowy, co zostanie wprowadzone do niniejszej umowy w formie aneksu.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Times New Roman"/>
          <w:b/>
          <w:bCs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§ 6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Przeniesienie autorskich praw majątkowych do Przedmiotu Umowy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Cs/>
          <w:kern w:val="3"/>
        </w:rPr>
      </w:pPr>
      <w:r w:rsidRPr="00763021">
        <w:rPr>
          <w:rFonts w:ascii="Calibri" w:eastAsia="SimSun" w:hAnsi="Calibri" w:cs="Times New Roman"/>
          <w:bCs/>
          <w:kern w:val="3"/>
        </w:rPr>
        <w:t>1.</w:t>
      </w:r>
      <w:r w:rsidRPr="00763021">
        <w:rPr>
          <w:rFonts w:ascii="Calibri" w:eastAsia="SimSun" w:hAnsi="Calibri" w:cs="Times New Roman"/>
          <w:bCs/>
          <w:kern w:val="3"/>
        </w:rPr>
        <w:tab/>
        <w:t xml:space="preserve">Wykonawca oświadcza, że Przedmiot Umowy zarówno jako całość jak i jego poszczególne części będą nowe i indywidualne, stanowiące wynik jego oryginalnej pracy twórczej, jako dzieła spełniające cechy utworu (zwane dalej „Utworami”) w rozumieniu ustawy z dnia 4 lutego 1994 r. o prawie autorskim i prawach pokrewnych (dalej zwanej „Ustawą”) oraz że przysługiwać mu będą wszelkie prawa, w tym zarówno osobiste jak i majątkowe prawa autorskie, oraz że prawa te nie będą </w:t>
      </w:r>
      <w:r w:rsidRPr="00763021">
        <w:rPr>
          <w:rFonts w:ascii="Calibri" w:eastAsia="SimSun" w:hAnsi="Calibri" w:cs="Times New Roman"/>
          <w:bCs/>
          <w:kern w:val="3"/>
        </w:rPr>
        <w:lastRenderedPageBreak/>
        <w:t>w żaden sposób ograniczone ani obciążone na rzecz osób trzecich i nie będą naruszać jakichkolwiek praw, dóbr lub interesów osób trzecich lub prawnie chronionej tajemnicy.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  <w:r w:rsidRPr="00763021">
        <w:rPr>
          <w:rFonts w:ascii="Calibri" w:eastAsia="SimSun" w:hAnsi="Calibri" w:cs="F"/>
          <w:kern w:val="3"/>
        </w:rPr>
        <w:t>2.</w:t>
      </w:r>
      <w:r w:rsidRPr="00763021">
        <w:rPr>
          <w:rFonts w:ascii="Calibri" w:eastAsia="SimSun" w:hAnsi="Calibri" w:cs="F"/>
          <w:kern w:val="3"/>
        </w:rPr>
        <w:tab/>
        <w:t xml:space="preserve">Z chwilą przyjęcia przez Zamawiającego Przedmiotu Umowy, w ramach wynagrodzenia, o którym mowa w § 5 ust.  1 Umowy, Wykonawca przenosi na Zamawiającego majątkowe prawa autorskie do całości Przedmiotu Umowy, w tym prawa zależne, bez ograniczeń terytorialnych i czasowych, na następujących polach eksploatacji: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 xml:space="preserve">1) w zakresie utrwalania i zwielokrotniania Przedmiotu Umowy - wytwarzanie określoną techniką egzemplarzy Przedmiotu Umowy, w tym techniką drukarską, reprograficzną, zapisu magnetycznego oraz techniką cyfrową, w szczególności zwielokrotnianie Przedmiotu Umowy poprzez tworzenie egzemplarzy wszelkimi znanymi technikami, utrwalanie Przedmiotu Umowy poprzez zapisanie go na jakimkolwiek nośniku, w szczególności na dysku komputera oraz na innych niż dysk twardy nośnikach danych, w dowolnym formacie i systemie, za pomocą każdej techniki znanej obecnie oraz takiej, która może powstać w przyszłości;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 xml:space="preserve">2) przekształcanie formy technicznej zapisu Przedmiotu Umowy na inną formę, wszelkimi znanymi obecnie technikami i tymi, które powstaną w przyszłości, w szczególności poprzez digitalizację oraz poddawanie innym procesom technologicznym;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 xml:space="preserve">3) w zakresie obrotu oryginałem albo egzemplarzami, na których Przedmiot Umowy utrwalono - wprowadzanie do obrotu, użyczenie lub najem oryginału albo egzemplarzy bez ograniczeń terytorialnych i czasowych;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 xml:space="preserve">4) w zakresie rozpowszechniania Przedmiotu Umowy w sposób inny niż określony powyżej - publiczne wykonanie, wystawienie, wyświetlenie, odtworzenie oraz nadawanie i reemitowanie, a także publiczne udostępnianie utworu w taki sposób, aby każdy mógł mieć do niego dostęp w miejscu i w czasie przez siebie wybranym;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>5) wykorzystanie Przedmiotu Umowy w całości lub części, do celów informacyjnych.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 xml:space="preserve">3.  </w:t>
      </w:r>
      <w:r w:rsidRPr="00763021">
        <w:rPr>
          <w:rFonts w:ascii="Calibri" w:eastAsia="SimSun" w:hAnsi="Calibri" w:cs="F"/>
          <w:kern w:val="3"/>
        </w:rPr>
        <w:tab/>
        <w:t>Wykonawca oświadcza, że będzie mu przysługiwać całość autorskich praw majątkowych do Przedmiotu Umowy w dniu jego przyjęcia przez Zamawiającego bez ograniczeń terytorialnych i czasowych, na wszelkich znanych w chwili zawarcia niniejszej Umowy polach eksploatacji oraz gwarantuje, że Przedmiot Umowy nie będzie obciążony jakimikolwiek prawami ani roszczeniami osób trzecich, w szczególności przysługującymi takim osobom osobistymi prawami autorskimi lub majątkowymi prawami autorskimi, prawami patentowymi, a rozporządzenie Przedmiotem Umowy nie będzie naruszać tajemnicy przedsiębiorstwa lub dóbr osobistych.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bCs/>
          <w:kern w:val="3"/>
        </w:rPr>
        <w:t xml:space="preserve">4. </w:t>
      </w:r>
      <w:r w:rsidRPr="00763021">
        <w:rPr>
          <w:rFonts w:ascii="Calibri" w:eastAsia="SimSun" w:hAnsi="Calibri" w:cs="Times New Roman"/>
          <w:bCs/>
          <w:kern w:val="3"/>
        </w:rPr>
        <w:tab/>
      </w:r>
      <w:r w:rsidRPr="00763021">
        <w:rPr>
          <w:rFonts w:ascii="Calibri" w:eastAsia="SimSun" w:hAnsi="Calibri" w:cs="F"/>
          <w:kern w:val="3"/>
        </w:rPr>
        <w:t xml:space="preserve">Wykonawca zrzeka się niniejszym prawa do wyrażania zezwoleń na wykonywanie zależnego prawa autorskiego do Przedmiotu Umowy i zezwala, w ramach wynagrodzenia, o którym mowa w §6 ust. 1 Umowy, Zamawiającemu na wykonywanie zależnego prawa autorskiego do Przedmiotu Umowy na polach eksploatacji wskazanych w ustępie 1 niniejszego paragrafu.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 xml:space="preserve">5. </w:t>
      </w:r>
      <w:r w:rsidRPr="00763021">
        <w:rPr>
          <w:rFonts w:ascii="Calibri" w:eastAsia="SimSun" w:hAnsi="Calibri" w:cs="F"/>
          <w:kern w:val="3"/>
        </w:rPr>
        <w:tab/>
        <w:t xml:space="preserve">Wykonawcy nie przysługuje dodatkowe wynagrodzenie za korzystanie przez Zamawiającego z Przedmiotu Umowy na każdym odrębnym polu eksploatacji.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 xml:space="preserve">6. </w:t>
      </w:r>
      <w:r w:rsidRPr="00763021">
        <w:rPr>
          <w:rFonts w:ascii="Calibri" w:eastAsia="SimSun" w:hAnsi="Calibri" w:cs="F"/>
          <w:kern w:val="3"/>
        </w:rPr>
        <w:tab/>
        <w:t xml:space="preserve">Wykonawca przenosi na Zamawiającego własność nośników, na których zostanie utrwalony Przedmiot Umowy.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 xml:space="preserve">7. </w:t>
      </w:r>
      <w:r w:rsidRPr="00763021">
        <w:rPr>
          <w:rFonts w:ascii="Calibri" w:eastAsia="SimSun" w:hAnsi="Calibri" w:cs="F"/>
          <w:kern w:val="3"/>
        </w:rPr>
        <w:tab/>
        <w:t xml:space="preserve">Wykonawca oświadcza, że wynagrodzenie, o którym mowa w § 5 ust. 1 Umowy, zaspokaja jego roszczenia z tytułu przeniesienia autorskich praw majątkowych do Przedmiotu oraz własności nośników, na których został on utrwalony, a także udzielenia zezwolenia, o którym mowa w ustępie 3 niniejszego paragrafu.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 xml:space="preserve">8. </w:t>
      </w:r>
      <w:r w:rsidRPr="00763021">
        <w:rPr>
          <w:rFonts w:ascii="Calibri" w:eastAsia="SimSun" w:hAnsi="Calibri" w:cs="F"/>
          <w:kern w:val="3"/>
        </w:rPr>
        <w:tab/>
        <w:t xml:space="preserve">Wykonawca zobowiązuje się do podjęcia wszelkich niezbędnych działań w razie zgłoszenia przez osoby trzecie roszczeń w zakresie autorskich praw majątkowych zgodnie z ustawą z dnia 4 lutego 1994 r. o prawie autorskim i prawach pokrewnych (tekst jednolity: Dz.U. z 2016 r., poz. 666 z </w:t>
      </w:r>
      <w:proofErr w:type="spellStart"/>
      <w:r w:rsidRPr="00763021">
        <w:rPr>
          <w:rFonts w:ascii="Calibri" w:eastAsia="SimSun" w:hAnsi="Calibri" w:cs="F"/>
          <w:kern w:val="3"/>
        </w:rPr>
        <w:t>późn</w:t>
      </w:r>
      <w:proofErr w:type="spellEnd"/>
      <w:r w:rsidRPr="00763021">
        <w:rPr>
          <w:rFonts w:ascii="Calibri" w:eastAsia="SimSun" w:hAnsi="Calibri" w:cs="F"/>
          <w:kern w:val="3"/>
        </w:rPr>
        <w:t xml:space="preserve">. zm.), zwanej dalej „ustawą o prawach autorskich”, do Przedmiotu Umowy, w szczególności zobowiązuje się do wzięcia udziału w sporze z osobą trzecią w zakresie naruszenia praw autorskich oraz do poniesienia kosztów postępowania sądowego oraz pokrycia wszelkich zasądzonych kwot bądź odszkodowań, jak również kwot w związku z zawarciem ugody.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lastRenderedPageBreak/>
        <w:t xml:space="preserve">9. </w:t>
      </w:r>
      <w:r w:rsidRPr="00763021">
        <w:rPr>
          <w:rFonts w:ascii="Calibri" w:eastAsia="SimSun" w:hAnsi="Calibri" w:cs="F"/>
          <w:kern w:val="3"/>
        </w:rPr>
        <w:tab/>
        <w:t xml:space="preserve">Zamawiający zastrzega sobie prawo dochodzenia roszczeń regresowych od Wykonawcy w odniesieniu do autorskich praw majątkowych zgodnie z ustawą o prawach autorskich, w razie naruszenia przez niego praw osób trzecich z tytułu korzystania z jakiejkolwiek licencji w rozumieniu przepisów ustawy o prawach autorskich.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 xml:space="preserve">10. </w:t>
      </w:r>
      <w:r w:rsidRPr="00763021">
        <w:rPr>
          <w:rFonts w:ascii="Calibri" w:eastAsia="SimSun" w:hAnsi="Calibri" w:cs="F"/>
          <w:kern w:val="3"/>
        </w:rPr>
        <w:tab/>
        <w:t xml:space="preserve">Wykonawca zezwala Zamawiającemu na wykonywanie autorskich praw osobistych w zakresie: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 xml:space="preserve">1) decydowania o pierwszym udostępnieniu publicznym Przedmiotu Umowy;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 xml:space="preserve">2) nadzoru nad sposobem korzystania z Przedmiotu Umowy.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>11. W przypadku, gdy realizacja Przedmiotu Umowy następuje Etapami, a Zamawiający dokonał już odbioru części Przedmiotu Umowy, zachowuje prawa autorskie do otrzymanego już Etapu Przedmiotu Zamówienia.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Cs/>
          <w:kern w:val="3"/>
        </w:rPr>
      </w:pPr>
      <w:r w:rsidRPr="00763021">
        <w:rPr>
          <w:rFonts w:ascii="Calibri" w:eastAsia="SimSun" w:hAnsi="Calibri" w:cs="F"/>
          <w:kern w:val="3"/>
        </w:rPr>
        <w:t>12.</w:t>
      </w:r>
      <w:r w:rsidRPr="00763021">
        <w:rPr>
          <w:rFonts w:ascii="Calibri" w:eastAsia="SimSun" w:hAnsi="Calibri" w:cs="F"/>
          <w:kern w:val="3"/>
        </w:rPr>
        <w:tab/>
        <w:t>Zamawiający ma prawo wykorzystywać Przedmiot Umowy w dowolny sposób, w tym także dokonywać zmian, przeróbek i dowolnych synchronizacji z innymi dziełami. Zamawiającemu przysługuje wyłączne prawo do zarejestrowania Przedmiotu Umowy w charakterze znaku towarowego (w całości lub we fragmentach) w Urzędzie Patentowym RP oraz w Europejskim Urzędzie Patentowym oraz w innych urzędach dokonujących rejestracji znaków towarowych.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Times New Roman"/>
          <w:b/>
          <w:bCs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§ 7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Times New Roman"/>
          <w:b/>
          <w:bCs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Gwarancja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 xml:space="preserve">1.  Wykonawca udziela gwarancji na wykonanie Przedmiotu Zamówienia w okresie 24 miesięcy od chwili odbioru przez Zamawiającego. W ramach gwarancji Wykonawca zobowiązuje się do usunięcia wad w terminie do 5 dni roboczych od daty ich zgłoszenia przez Zamawiającego.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>Zamawiający zgłasza wykryte błędy drogą mailową na adres e-mail Wykonawcy :……………………………………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>2.  Jeżeli w toku czynności odbioru zostaną stwierdzone wady to Zamawiającemu przysługują następujące uprawnienia:</w:t>
      </w:r>
    </w:p>
    <w:p w:rsidR="00763021" w:rsidRPr="00763021" w:rsidRDefault="00763021" w:rsidP="0076302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>Jeżeli wady nadają się do usunięcia, może odmówić odbioru do czasu usunięcia wad i usterek, wyznaczając termin ich usunięcia.</w:t>
      </w:r>
    </w:p>
    <w:p w:rsidR="00763021" w:rsidRPr="00763021" w:rsidRDefault="00763021" w:rsidP="0076302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>Jeżeli wady nie nadają się do usunięcia to:</w:t>
      </w:r>
    </w:p>
    <w:p w:rsidR="00763021" w:rsidRPr="00763021" w:rsidRDefault="00763021" w:rsidP="0076302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>Jeżeli nie uniemożliwiają one użytkowania Przedmiotu Zamówienia zgodnie z przeznaczeniem Zamawiający może obniżyć wynagrodzenie odpowiednio do utraconej wartości użytkowej i technicznej,</w:t>
      </w:r>
    </w:p>
    <w:p w:rsidR="00763021" w:rsidRPr="00763021" w:rsidRDefault="00763021" w:rsidP="0076302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>Jeżeli uniemożliwiają one użytkowanie zgodnie z przeznaczeniem Zamawiający może odstąpić od umowy.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Times New Roman"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Times New Roman"/>
          <w:b/>
          <w:bCs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§ 8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Kary umowne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>W razie niewykonania lub nienależytego wykonania umowy: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bCs/>
          <w:kern w:val="3"/>
        </w:rPr>
        <w:t xml:space="preserve">1. </w:t>
      </w:r>
      <w:r w:rsidRPr="00763021">
        <w:rPr>
          <w:rFonts w:ascii="Calibri" w:eastAsia="Calibri" w:hAnsi="Calibri" w:cs="Times New Roman"/>
          <w:b/>
          <w:bCs/>
          <w:kern w:val="3"/>
        </w:rPr>
        <w:t>Wykonawca</w:t>
      </w:r>
      <w:r w:rsidRPr="00763021">
        <w:rPr>
          <w:rFonts w:ascii="Calibri" w:eastAsia="Calibri" w:hAnsi="Calibri" w:cs="Times New Roman"/>
          <w:kern w:val="3"/>
        </w:rPr>
        <w:t xml:space="preserve"> zapłaci </w:t>
      </w:r>
      <w:r w:rsidRPr="00763021">
        <w:rPr>
          <w:rFonts w:ascii="Calibri" w:eastAsia="Calibri" w:hAnsi="Calibri" w:cs="Times New Roman"/>
          <w:b/>
          <w:bCs/>
          <w:kern w:val="3"/>
        </w:rPr>
        <w:t>Zamawiającemu</w:t>
      </w:r>
      <w:r w:rsidRPr="00763021">
        <w:rPr>
          <w:rFonts w:ascii="Calibri" w:eastAsia="Calibri" w:hAnsi="Calibri" w:cs="Times New Roman"/>
          <w:kern w:val="3"/>
        </w:rPr>
        <w:t xml:space="preserve"> kary umowne w następujących przypadkach:</w:t>
      </w:r>
    </w:p>
    <w:p w:rsidR="00763021" w:rsidRPr="00763021" w:rsidRDefault="00763021" w:rsidP="0076302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>za nieterminowe wykonanie określonego w niniejszej umowie Przedmiotu Zamówienia w wysokości 0,2% wynagrodzenia umownego brutto określonego w § 5 ust. 1 za każdy dzień zwłoki nie więcej jednak niż 20% wynagrodzenia umownego brutto określonego w § 5 ust. 1</w:t>
      </w:r>
    </w:p>
    <w:p w:rsidR="00763021" w:rsidRPr="00763021" w:rsidRDefault="00763021" w:rsidP="0076302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>za nieterminowe usunięcie stwierdzonych w czasie odbioru wad i usterek w wysokości 0,2% wynagrodzenia umownego brutto określonego w § 5 ust. 1 za każdy rozpoczęty dzień zwłoki, licząc od dnia wyznaczonego na usunięcie wad i usterek, nie więcej jednak niż 20% wynagrodzenia umownego brutto określonego w § 5 ust. 1</w:t>
      </w:r>
    </w:p>
    <w:p w:rsidR="00763021" w:rsidRPr="00763021" w:rsidRDefault="00763021" w:rsidP="0076302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 xml:space="preserve">za odstąpienie od umowy z przyczyn zależnych od </w:t>
      </w:r>
      <w:r w:rsidRPr="00763021">
        <w:rPr>
          <w:rFonts w:ascii="Calibri" w:eastAsia="Calibri" w:hAnsi="Calibri" w:cs="Times New Roman"/>
          <w:b/>
          <w:bCs/>
          <w:kern w:val="3"/>
        </w:rPr>
        <w:t>Wykonawcy</w:t>
      </w:r>
      <w:r w:rsidRPr="00763021">
        <w:rPr>
          <w:rFonts w:ascii="Calibri" w:eastAsia="Calibri" w:hAnsi="Calibri" w:cs="Times New Roman"/>
          <w:kern w:val="3"/>
        </w:rPr>
        <w:t xml:space="preserve"> w wysokości 20% wynagrodzenia umownego brutto określonego w § 5 ust. 1.</w:t>
      </w:r>
    </w:p>
    <w:p w:rsidR="00763021" w:rsidRPr="00763021" w:rsidRDefault="00763021" w:rsidP="0076302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 xml:space="preserve">za nieterminowe usunięcie usterek w okresie rękojmi i gwarancji 0,2% wynagrodzenia </w:t>
      </w:r>
      <w:r w:rsidRPr="00763021">
        <w:rPr>
          <w:rFonts w:ascii="Calibri" w:eastAsia="Calibri" w:hAnsi="Calibri" w:cs="Times New Roman"/>
          <w:kern w:val="3"/>
        </w:rPr>
        <w:lastRenderedPageBreak/>
        <w:t>umownego brutto określonego w § 4 ust. 1 za każdy rozpoczęty dzień zwłoki, licząc od terminu ustalonego na usuniecie usterek, nie więcej jednak niż 20% wynagrodzenia umownego brutto określonego w § 4 ust.</w:t>
      </w:r>
      <w:r w:rsidRPr="00763021">
        <w:rPr>
          <w:rFonts w:ascii="Calibri" w:eastAsia="Calibri" w:hAnsi="Calibri" w:cs="Times New Roman"/>
          <w:color w:val="FF0000"/>
          <w:kern w:val="3"/>
        </w:rPr>
        <w:t xml:space="preserve"> </w:t>
      </w:r>
      <w:r w:rsidRPr="00763021">
        <w:rPr>
          <w:rFonts w:ascii="Calibri" w:eastAsia="Calibri" w:hAnsi="Calibri" w:cs="Times New Roman"/>
          <w:kern w:val="3"/>
        </w:rPr>
        <w:t>1.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b/>
          <w:bCs/>
          <w:kern w:val="3"/>
        </w:rPr>
        <w:t>2.  Zamawiający</w:t>
      </w:r>
      <w:r w:rsidRPr="00763021">
        <w:rPr>
          <w:rFonts w:ascii="Calibri" w:eastAsia="Calibri" w:hAnsi="Calibri" w:cs="Times New Roman"/>
          <w:kern w:val="3"/>
        </w:rPr>
        <w:t xml:space="preserve"> zapłaci </w:t>
      </w:r>
      <w:r w:rsidRPr="00763021">
        <w:rPr>
          <w:rFonts w:ascii="Calibri" w:eastAsia="Calibri" w:hAnsi="Calibri" w:cs="Times New Roman"/>
          <w:b/>
          <w:bCs/>
          <w:kern w:val="3"/>
        </w:rPr>
        <w:t>Wykonawcy</w:t>
      </w:r>
      <w:r w:rsidRPr="00763021">
        <w:rPr>
          <w:rFonts w:ascii="Calibri" w:eastAsia="Calibri" w:hAnsi="Calibri" w:cs="Times New Roman"/>
          <w:kern w:val="3"/>
        </w:rPr>
        <w:t xml:space="preserve"> kary umowne:</w:t>
      </w:r>
    </w:p>
    <w:p w:rsidR="00763021" w:rsidRPr="00763021" w:rsidRDefault="00763021" w:rsidP="00763021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 xml:space="preserve">za odstąpienie od umowy z przyczyn zależnych od Zamawiającego w wysokości 5% wynagrodzenia umownego brutto określonego </w:t>
      </w:r>
      <w:r w:rsidR="00EF13EE" w:rsidRPr="00763021">
        <w:rPr>
          <w:rFonts w:ascii="Calibri" w:eastAsia="Calibri" w:hAnsi="Calibri" w:cs="Times New Roman"/>
          <w:kern w:val="3"/>
        </w:rPr>
        <w:t>w §</w:t>
      </w:r>
      <w:r w:rsidRPr="00763021">
        <w:rPr>
          <w:rFonts w:ascii="Calibri" w:eastAsia="Calibri" w:hAnsi="Calibri" w:cs="Times New Roman"/>
          <w:kern w:val="3"/>
        </w:rPr>
        <w:t xml:space="preserve"> 5 ust. 1.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b/>
          <w:bCs/>
          <w:kern w:val="3"/>
        </w:rPr>
        <w:t>3.  Zamawiający</w:t>
      </w:r>
      <w:r w:rsidRPr="00763021">
        <w:rPr>
          <w:rFonts w:ascii="Calibri" w:eastAsia="Calibri" w:hAnsi="Calibri" w:cs="Times New Roman"/>
          <w:kern w:val="3"/>
        </w:rPr>
        <w:t xml:space="preserve"> zastrzega sobie możliwość potrącenia należnych kar umownych z faktury wystawionej przez </w:t>
      </w:r>
      <w:r w:rsidRPr="00763021">
        <w:rPr>
          <w:rFonts w:ascii="Calibri" w:eastAsia="Calibri" w:hAnsi="Calibri" w:cs="Times New Roman"/>
          <w:b/>
          <w:bCs/>
          <w:kern w:val="3"/>
        </w:rPr>
        <w:t>Wykonawcę</w:t>
      </w:r>
      <w:r w:rsidRPr="00763021">
        <w:rPr>
          <w:rFonts w:ascii="Calibri" w:eastAsia="Calibri" w:hAnsi="Calibri" w:cs="Times New Roman"/>
          <w:kern w:val="3"/>
        </w:rPr>
        <w:t>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 xml:space="preserve">4. Zamawiający </w:t>
      </w:r>
      <w:r w:rsidRPr="00763021">
        <w:rPr>
          <w:rFonts w:ascii="Calibri" w:eastAsia="SimSun" w:hAnsi="Calibri" w:cs="Times New Roman"/>
          <w:bCs/>
          <w:kern w:val="3"/>
        </w:rPr>
        <w:t>uprawniony jest do dochodzenia od Wykonawcy naprawienia szkody przenoszącej wartość naliczonej kary umownej.</w:t>
      </w:r>
      <w:r w:rsidRPr="00763021">
        <w:rPr>
          <w:rFonts w:ascii="Calibri" w:eastAsia="SimSun" w:hAnsi="Calibri" w:cs="Times New Roman"/>
          <w:b/>
          <w:bCs/>
          <w:kern w:val="3"/>
        </w:rPr>
        <w:t xml:space="preserve">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Times New Roman"/>
          <w:b/>
          <w:bCs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§ 9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Siła wyższa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>1.  W sytuacjach przewidzianych przepisami prawa powszechnie obowiązującego, a także w razie wystąpienia istotnej zmiany okoliczności powodującej, że wykonanie umowy nie leży w interesie publicznym, czego nie można było przewidzieć w chwili zawarcia umowy, Zamawiający i Wykonawca mogą odstąpić od umowy w terminie 30 dni od powzięcia wiadomości o powyższych okolicznościach. W takim wypadku Wykonawca może żądać jedynie wynagrodzenia należnego mu z tytułu wykonania części umowy proporcjonalnie do poniesionych przez niego wydatków i nakładów.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§ 10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Times New Roman"/>
          <w:b/>
          <w:bCs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Poufność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>1.  Wykonawca zobowiązuje się do zachowania w tajemnicy, nieudostępniania osobom trzecim, bez pisemnej, pod rygorem nieważności, uprzedniej zgody Zamawiającego i niewykorzystywania w inny sposób niż do celów realizacji niniejszej Umowy, jakichkolwiek informacji (w tym danych osobowych) uzyskanych w związku z wykonywaniem Przedmiotu Umowy, a związanych z działalnością Zamawiającego, chyba że obowiązek ten wynika z obowiązujących przepisów prawa.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 xml:space="preserve">2.  Obowiązek zachowania tajemnicy obejmuje wszystkie uzyskane przez Wykonawcę informacje, jak również materiały utrwalone także na magnetycznych i elektronicznych nośnikach informacji i nie ulega przedawnieniu.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 xml:space="preserve">3.  Obowiązek zachowania tajemnicy nie dotyczy informacji powszechnie znanych lub publicznie dostępnych.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 xml:space="preserve">4.  W przypadku rozwiązania niniejszej Umowy obowiązek zachowania poufności trwa przez okres 36 miesięcy po rozwiązaniu Umowy. 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 xml:space="preserve">5.  Strony zobowiązują się nie ujawniać treści niniejszej Umowy osobom trzecim. </w:t>
      </w:r>
    </w:p>
    <w:p w:rsidR="00763021" w:rsidRPr="003D1D3A" w:rsidRDefault="00763021" w:rsidP="003D1D3A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F"/>
          <w:kern w:val="3"/>
        </w:rPr>
        <w:t>6.  Wykonawca ma prawo posługiwania się nazwą i logotypem Zamawiającego oraz ogólnym opisem wykonanych prac w ramach realizacji Przedmiotu Umowy, wyłącznie w celach referencyjnych</w:t>
      </w:r>
      <w:r w:rsidR="00556A2C">
        <w:rPr>
          <w:rFonts w:ascii="Calibri" w:eastAsia="SimSun" w:hAnsi="Calibri" w:cs="F"/>
          <w:kern w:val="3"/>
        </w:rPr>
        <w:t>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§ 11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Times New Roman"/>
          <w:b/>
          <w:bCs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Osoby kontaktowe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>Do wzajemnego współdziałania przy wykonywaniu umowy strony wyznaczają: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>- ze strony Wykonawcy: ……………………..</w:t>
      </w:r>
    </w:p>
    <w:p w:rsid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kern w:val="3"/>
        </w:rPr>
      </w:pPr>
      <w:r w:rsidRPr="00763021">
        <w:rPr>
          <w:rFonts w:ascii="Calibri" w:eastAsia="SimSun" w:hAnsi="Calibri" w:cs="Times New Roman"/>
          <w:kern w:val="3"/>
        </w:rPr>
        <w:t>- ze strony Zamawiającego: ………………….</w:t>
      </w:r>
    </w:p>
    <w:p w:rsidR="005D2068" w:rsidRDefault="005D2068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kern w:val="3"/>
        </w:rPr>
      </w:pPr>
    </w:p>
    <w:p w:rsidR="005D2068" w:rsidRDefault="005D2068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kern w:val="3"/>
        </w:rPr>
      </w:pPr>
    </w:p>
    <w:p w:rsidR="005D2068" w:rsidRDefault="005D2068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kern w:val="3"/>
        </w:rPr>
      </w:pPr>
    </w:p>
    <w:p w:rsidR="005D2068" w:rsidRPr="00763021" w:rsidRDefault="005D2068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Times New Roman"/>
          <w:b/>
          <w:bCs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lastRenderedPageBreak/>
        <w:t>§ 12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Oświadczenie o podatku Vat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 xml:space="preserve">1. Zamawiający oświadcza, że jest płatnikiem podatku VAT Nr identyfikacyjny NIP: 739-364-07-10, jest uprawniony do otrzymania faktur VAT i upoważnia Wykonawcę do wystawiania faktur VAT za realizację niniejszego zamówienia bez swojego </w:t>
      </w:r>
      <w:r w:rsidR="00EF13EE" w:rsidRPr="00763021">
        <w:rPr>
          <w:rFonts w:ascii="Calibri" w:eastAsia="Calibri" w:hAnsi="Calibri" w:cs="Times New Roman"/>
          <w:kern w:val="3"/>
        </w:rPr>
        <w:t>podpisu.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 xml:space="preserve">2. Wykonawca oświadcza, że jest płatnikiem podatku VAT nr identyfikacyjny </w:t>
      </w:r>
      <w:r w:rsidR="00EF13EE" w:rsidRPr="00763021">
        <w:rPr>
          <w:rFonts w:ascii="Calibri" w:eastAsia="Calibri" w:hAnsi="Calibri" w:cs="Times New Roman"/>
          <w:kern w:val="3"/>
        </w:rPr>
        <w:t>NIP: …</w:t>
      </w:r>
      <w:r w:rsidRPr="00763021">
        <w:rPr>
          <w:rFonts w:ascii="Calibri" w:eastAsia="Calibri" w:hAnsi="Calibri" w:cs="Times New Roman"/>
          <w:kern w:val="3"/>
        </w:rPr>
        <w:t>……………….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§ 13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Times New Roman"/>
          <w:b/>
          <w:bCs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Postanowienia końcowe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>1. Zmiany niniejszej umowy wymagają formy pisemnej pod rygorem nieważności.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>2. W sprawach nie uregulowanych niniejsza umową, stosuje się przepisy Kodeksu Cywilnego.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kern w:val="3"/>
        </w:rPr>
        <w:t xml:space="preserve">3. Ewentualne spory mogące wynikać w trakcie realizacji niniejszej umowy, </w:t>
      </w:r>
      <w:r w:rsidRPr="00763021">
        <w:rPr>
          <w:rFonts w:ascii="Calibri" w:eastAsia="SimSun" w:hAnsi="Calibri" w:cs="F"/>
          <w:kern w:val="3"/>
        </w:rPr>
        <w:t xml:space="preserve">których </w:t>
      </w:r>
      <w:r w:rsidRPr="00763021">
        <w:rPr>
          <w:rFonts w:ascii="Calibri" w:eastAsia="SimSun" w:hAnsi="Calibri" w:cs="F"/>
          <w:kern w:val="3"/>
        </w:rPr>
        <w:br/>
        <w:t>nie da się rozstrzygnąć polubownie, Strony poddają pod rozstrzygnięcie przez sąd właściwy miejscowo dla siedziby Zamawiającego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center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>§ 14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ind w:left="170"/>
        <w:jc w:val="both"/>
        <w:textAlignment w:val="baseline"/>
        <w:rPr>
          <w:rFonts w:ascii="Calibri" w:eastAsia="SimSun" w:hAnsi="Calibri" w:cs="Times New Roman"/>
          <w:b/>
          <w:bCs/>
          <w:kern w:val="3"/>
        </w:rPr>
      </w:pPr>
    </w:p>
    <w:p w:rsidR="00763021" w:rsidRPr="00763021" w:rsidRDefault="00763021" w:rsidP="00763021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>Umowa niniejsza sporządzona została w dwóch jednobrzmiących egzemplarzach, po jednym dla każdej ze stron</w:t>
      </w:r>
    </w:p>
    <w:p w:rsidR="00763021" w:rsidRPr="00763021" w:rsidRDefault="00763021" w:rsidP="0076302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>Integralną część umowy stanowią załączniki:</w:t>
      </w:r>
    </w:p>
    <w:p w:rsidR="00763021" w:rsidRPr="00763021" w:rsidRDefault="00763021" w:rsidP="00763021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>Załącznik nr 1 – Oferta Wykonawcy,</w:t>
      </w:r>
    </w:p>
    <w:p w:rsidR="00763021" w:rsidRPr="00763021" w:rsidRDefault="00763021" w:rsidP="00763021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>Załącznik nr 2 – Szczegółowy opis przedmiotu zamówienia</w:t>
      </w:r>
    </w:p>
    <w:p w:rsidR="00763021" w:rsidRPr="00763021" w:rsidRDefault="00763021" w:rsidP="00763021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>Załącznik nr 3 –  Protokół odbioru</w:t>
      </w:r>
    </w:p>
    <w:p w:rsidR="00763021" w:rsidRPr="00763021" w:rsidRDefault="00763021" w:rsidP="00763021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</w:rPr>
      </w:pPr>
      <w:r w:rsidRPr="00763021">
        <w:rPr>
          <w:rFonts w:ascii="Calibri" w:eastAsia="Calibri" w:hAnsi="Calibri" w:cs="Times New Roman"/>
          <w:kern w:val="3"/>
        </w:rPr>
        <w:t>Załącznik nr 4 – Wykaz osób, którymi wykonawca będzie posługiwał się przy realizacji Przedmiotu Umowy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63021">
        <w:rPr>
          <w:rFonts w:ascii="Calibri" w:eastAsia="SimSun" w:hAnsi="Calibri" w:cs="Times New Roman"/>
          <w:b/>
          <w:bCs/>
          <w:kern w:val="3"/>
        </w:rPr>
        <w:t xml:space="preserve">ZAMAWIAJĄCY:                                      </w:t>
      </w:r>
      <w:r w:rsidRPr="00763021">
        <w:rPr>
          <w:rFonts w:ascii="Calibri" w:eastAsia="SimSun" w:hAnsi="Calibri" w:cs="Times New Roman"/>
          <w:b/>
          <w:bCs/>
          <w:kern w:val="3"/>
        </w:rPr>
        <w:tab/>
      </w:r>
      <w:r w:rsidRPr="00763021">
        <w:rPr>
          <w:rFonts w:ascii="Calibri" w:eastAsia="SimSun" w:hAnsi="Calibri" w:cs="Times New Roman"/>
          <w:b/>
          <w:bCs/>
          <w:kern w:val="3"/>
        </w:rPr>
        <w:tab/>
      </w:r>
      <w:r w:rsidRPr="00763021">
        <w:rPr>
          <w:rFonts w:ascii="Calibri" w:eastAsia="SimSun" w:hAnsi="Calibri" w:cs="Times New Roman"/>
          <w:b/>
          <w:bCs/>
          <w:kern w:val="3"/>
        </w:rPr>
        <w:tab/>
        <w:t xml:space="preserve">                                    WYKONAWCA:</w:t>
      </w:r>
    </w:p>
    <w:p w:rsidR="00763021" w:rsidRPr="00763021" w:rsidRDefault="00763021" w:rsidP="0076302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A1A7C" w:rsidRPr="00763021" w:rsidRDefault="00763021" w:rsidP="00763021">
      <w:pPr>
        <w:rPr>
          <w:rFonts w:cstheme="minorHAnsi"/>
        </w:rPr>
      </w:pPr>
      <w:r w:rsidRPr="00763021">
        <w:rPr>
          <w:rFonts w:ascii="Calibri" w:eastAsia="SimSun" w:hAnsi="Calibri" w:cs="F"/>
          <w:kern w:val="3"/>
        </w:rPr>
        <w:tab/>
      </w:r>
    </w:p>
    <w:sectPr w:rsidR="005A1A7C" w:rsidRPr="007630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BC" w:rsidRDefault="004627BC" w:rsidP="00763021">
      <w:pPr>
        <w:spacing w:after="0" w:line="240" w:lineRule="auto"/>
      </w:pPr>
      <w:r>
        <w:separator/>
      </w:r>
    </w:p>
  </w:endnote>
  <w:endnote w:type="continuationSeparator" w:id="0">
    <w:p w:rsidR="004627BC" w:rsidRDefault="004627BC" w:rsidP="0076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BC" w:rsidRDefault="004627BC" w:rsidP="00763021">
      <w:pPr>
        <w:spacing w:after="0" w:line="240" w:lineRule="auto"/>
      </w:pPr>
      <w:r>
        <w:separator/>
      </w:r>
    </w:p>
  </w:footnote>
  <w:footnote w:type="continuationSeparator" w:id="0">
    <w:p w:rsidR="004627BC" w:rsidRDefault="004627BC" w:rsidP="0076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21" w:rsidRDefault="00763021">
    <w:pPr>
      <w:pStyle w:val="Nagwek"/>
    </w:pPr>
    <w:r>
      <w:rPr>
        <w:noProof/>
        <w:lang w:eastAsia="pl-PL"/>
      </w:rPr>
      <w:drawing>
        <wp:inline distT="0" distB="0" distL="0" distR="0">
          <wp:extent cx="5678170" cy="6242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17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2AB0"/>
    <w:multiLevelType w:val="multilevel"/>
    <w:tmpl w:val="D12AD0E2"/>
    <w:styleLink w:val="WWNum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65C5135"/>
    <w:multiLevelType w:val="multilevel"/>
    <w:tmpl w:val="4EF43912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12F0EA0"/>
    <w:multiLevelType w:val="multilevel"/>
    <w:tmpl w:val="A43AE30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3434F57"/>
    <w:multiLevelType w:val="multilevel"/>
    <w:tmpl w:val="FE9064C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74C1750"/>
    <w:multiLevelType w:val="multilevel"/>
    <w:tmpl w:val="1E8E8576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2754413"/>
    <w:multiLevelType w:val="multilevel"/>
    <w:tmpl w:val="8D382F06"/>
    <w:styleLink w:val="WWNum1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01A469C"/>
    <w:multiLevelType w:val="multilevel"/>
    <w:tmpl w:val="12E8A89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7DB2FD2"/>
    <w:multiLevelType w:val="multilevel"/>
    <w:tmpl w:val="A30EE7E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BF91E72"/>
    <w:multiLevelType w:val="multilevel"/>
    <w:tmpl w:val="8632D15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4D90525"/>
    <w:multiLevelType w:val="multilevel"/>
    <w:tmpl w:val="14963300"/>
    <w:styleLink w:val="WWNum8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7B110E02"/>
    <w:multiLevelType w:val="multilevel"/>
    <w:tmpl w:val="3BCA3D5C"/>
    <w:styleLink w:val="WWNum9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5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Szczerbuk">
    <w15:presenceInfo w15:providerId="Windows Live" w15:userId="6c3c8f9c9df021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CE"/>
    <w:rsid w:val="001031DD"/>
    <w:rsid w:val="00196A49"/>
    <w:rsid w:val="001C13CF"/>
    <w:rsid w:val="00385BA8"/>
    <w:rsid w:val="003D1D3A"/>
    <w:rsid w:val="003D65A6"/>
    <w:rsid w:val="00402AFC"/>
    <w:rsid w:val="004627BC"/>
    <w:rsid w:val="00556A2C"/>
    <w:rsid w:val="005A1A7C"/>
    <w:rsid w:val="005D2068"/>
    <w:rsid w:val="00636CCE"/>
    <w:rsid w:val="006752D6"/>
    <w:rsid w:val="006E534B"/>
    <w:rsid w:val="006F16EC"/>
    <w:rsid w:val="00763021"/>
    <w:rsid w:val="00B06850"/>
    <w:rsid w:val="00B343FF"/>
    <w:rsid w:val="00BC24AE"/>
    <w:rsid w:val="00EF13EE"/>
    <w:rsid w:val="00F6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021"/>
  </w:style>
  <w:style w:type="paragraph" w:styleId="Stopka">
    <w:name w:val="footer"/>
    <w:basedOn w:val="Normalny"/>
    <w:link w:val="StopkaZnak"/>
    <w:uiPriority w:val="99"/>
    <w:unhideWhenUsed/>
    <w:rsid w:val="0076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021"/>
  </w:style>
  <w:style w:type="paragraph" w:styleId="Tekstdymka">
    <w:name w:val="Balloon Text"/>
    <w:basedOn w:val="Normalny"/>
    <w:link w:val="TekstdymkaZnak"/>
    <w:uiPriority w:val="99"/>
    <w:semiHidden/>
    <w:unhideWhenUsed/>
    <w:rsid w:val="0076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2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021"/>
    <w:rPr>
      <w:sz w:val="20"/>
      <w:szCs w:val="20"/>
    </w:rPr>
  </w:style>
  <w:style w:type="numbering" w:customStyle="1" w:styleId="WWNum3">
    <w:name w:val="WWNum3"/>
    <w:basedOn w:val="Bezlisty"/>
    <w:rsid w:val="00763021"/>
    <w:pPr>
      <w:numPr>
        <w:numId w:val="1"/>
      </w:numPr>
    </w:pPr>
  </w:style>
  <w:style w:type="numbering" w:customStyle="1" w:styleId="WWNum5">
    <w:name w:val="WWNum5"/>
    <w:basedOn w:val="Bezlisty"/>
    <w:rsid w:val="00763021"/>
    <w:pPr>
      <w:numPr>
        <w:numId w:val="2"/>
      </w:numPr>
    </w:pPr>
  </w:style>
  <w:style w:type="numbering" w:customStyle="1" w:styleId="WWNum8">
    <w:name w:val="WWNum8"/>
    <w:basedOn w:val="Bezlisty"/>
    <w:rsid w:val="00763021"/>
    <w:pPr>
      <w:numPr>
        <w:numId w:val="3"/>
      </w:numPr>
    </w:pPr>
  </w:style>
  <w:style w:type="numbering" w:customStyle="1" w:styleId="WWNum9">
    <w:name w:val="WWNum9"/>
    <w:basedOn w:val="Bezlisty"/>
    <w:rsid w:val="00763021"/>
    <w:pPr>
      <w:numPr>
        <w:numId w:val="4"/>
      </w:numPr>
    </w:pPr>
  </w:style>
  <w:style w:type="numbering" w:customStyle="1" w:styleId="WWNum13">
    <w:name w:val="WWNum13"/>
    <w:basedOn w:val="Bezlisty"/>
    <w:rsid w:val="00763021"/>
    <w:pPr>
      <w:numPr>
        <w:numId w:val="5"/>
      </w:numPr>
    </w:pPr>
  </w:style>
  <w:style w:type="numbering" w:customStyle="1" w:styleId="WWNum15">
    <w:name w:val="WWNum15"/>
    <w:basedOn w:val="Bezlisty"/>
    <w:rsid w:val="00763021"/>
    <w:pPr>
      <w:numPr>
        <w:numId w:val="6"/>
      </w:numPr>
    </w:pPr>
  </w:style>
  <w:style w:type="numbering" w:customStyle="1" w:styleId="WWNum16">
    <w:name w:val="WWNum16"/>
    <w:basedOn w:val="Bezlisty"/>
    <w:rsid w:val="00763021"/>
    <w:pPr>
      <w:numPr>
        <w:numId w:val="7"/>
      </w:numPr>
    </w:pPr>
  </w:style>
  <w:style w:type="numbering" w:customStyle="1" w:styleId="WWNum17">
    <w:name w:val="WWNum17"/>
    <w:basedOn w:val="Bezlisty"/>
    <w:rsid w:val="00763021"/>
    <w:pPr>
      <w:numPr>
        <w:numId w:val="8"/>
      </w:numPr>
    </w:pPr>
  </w:style>
  <w:style w:type="numbering" w:customStyle="1" w:styleId="WWNum20">
    <w:name w:val="WWNum20"/>
    <w:basedOn w:val="Bezlisty"/>
    <w:rsid w:val="0076302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021"/>
  </w:style>
  <w:style w:type="paragraph" w:styleId="Stopka">
    <w:name w:val="footer"/>
    <w:basedOn w:val="Normalny"/>
    <w:link w:val="StopkaZnak"/>
    <w:uiPriority w:val="99"/>
    <w:unhideWhenUsed/>
    <w:rsid w:val="0076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021"/>
  </w:style>
  <w:style w:type="paragraph" w:styleId="Tekstdymka">
    <w:name w:val="Balloon Text"/>
    <w:basedOn w:val="Normalny"/>
    <w:link w:val="TekstdymkaZnak"/>
    <w:uiPriority w:val="99"/>
    <w:semiHidden/>
    <w:unhideWhenUsed/>
    <w:rsid w:val="0076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2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021"/>
    <w:rPr>
      <w:sz w:val="20"/>
      <w:szCs w:val="20"/>
    </w:rPr>
  </w:style>
  <w:style w:type="numbering" w:customStyle="1" w:styleId="WWNum3">
    <w:name w:val="WWNum3"/>
    <w:basedOn w:val="Bezlisty"/>
    <w:rsid w:val="00763021"/>
    <w:pPr>
      <w:numPr>
        <w:numId w:val="1"/>
      </w:numPr>
    </w:pPr>
  </w:style>
  <w:style w:type="numbering" w:customStyle="1" w:styleId="WWNum5">
    <w:name w:val="WWNum5"/>
    <w:basedOn w:val="Bezlisty"/>
    <w:rsid w:val="00763021"/>
    <w:pPr>
      <w:numPr>
        <w:numId w:val="2"/>
      </w:numPr>
    </w:pPr>
  </w:style>
  <w:style w:type="numbering" w:customStyle="1" w:styleId="WWNum8">
    <w:name w:val="WWNum8"/>
    <w:basedOn w:val="Bezlisty"/>
    <w:rsid w:val="00763021"/>
    <w:pPr>
      <w:numPr>
        <w:numId w:val="3"/>
      </w:numPr>
    </w:pPr>
  </w:style>
  <w:style w:type="numbering" w:customStyle="1" w:styleId="WWNum9">
    <w:name w:val="WWNum9"/>
    <w:basedOn w:val="Bezlisty"/>
    <w:rsid w:val="00763021"/>
    <w:pPr>
      <w:numPr>
        <w:numId w:val="4"/>
      </w:numPr>
    </w:pPr>
  </w:style>
  <w:style w:type="numbering" w:customStyle="1" w:styleId="WWNum13">
    <w:name w:val="WWNum13"/>
    <w:basedOn w:val="Bezlisty"/>
    <w:rsid w:val="00763021"/>
    <w:pPr>
      <w:numPr>
        <w:numId w:val="5"/>
      </w:numPr>
    </w:pPr>
  </w:style>
  <w:style w:type="numbering" w:customStyle="1" w:styleId="WWNum15">
    <w:name w:val="WWNum15"/>
    <w:basedOn w:val="Bezlisty"/>
    <w:rsid w:val="00763021"/>
    <w:pPr>
      <w:numPr>
        <w:numId w:val="6"/>
      </w:numPr>
    </w:pPr>
  </w:style>
  <w:style w:type="numbering" w:customStyle="1" w:styleId="WWNum16">
    <w:name w:val="WWNum16"/>
    <w:basedOn w:val="Bezlisty"/>
    <w:rsid w:val="00763021"/>
    <w:pPr>
      <w:numPr>
        <w:numId w:val="7"/>
      </w:numPr>
    </w:pPr>
  </w:style>
  <w:style w:type="numbering" w:customStyle="1" w:styleId="WWNum17">
    <w:name w:val="WWNum17"/>
    <w:basedOn w:val="Bezlisty"/>
    <w:rsid w:val="00763021"/>
    <w:pPr>
      <w:numPr>
        <w:numId w:val="8"/>
      </w:numPr>
    </w:pPr>
  </w:style>
  <w:style w:type="numbering" w:customStyle="1" w:styleId="WWNum20">
    <w:name w:val="WWNum20"/>
    <w:basedOn w:val="Bezlisty"/>
    <w:rsid w:val="0076302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2806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Laboclinic</dc:creator>
  <cp:lastModifiedBy>Laboclinic</cp:lastModifiedBy>
  <cp:revision>2</cp:revision>
  <dcterms:created xsi:type="dcterms:W3CDTF">2019-07-15T05:27:00Z</dcterms:created>
  <dcterms:modified xsi:type="dcterms:W3CDTF">2019-07-15T05:27:00Z</dcterms:modified>
</cp:coreProperties>
</file>